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BA5AEC" w:rsidRDefault="00073C2F" w:rsidP="0065252A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color w:val="FF0000"/>
                <w:szCs w:val="22"/>
              </w:rPr>
              <w:t>Трубы и детали трубопров</w:t>
            </w:r>
            <w:bookmarkStart w:id="0" w:name="_GoBack"/>
            <w:bookmarkEnd w:id="0"/>
            <w:r>
              <w:rPr>
                <w:rFonts w:cs="Arial"/>
                <w:color w:val="FF0000"/>
                <w:szCs w:val="22"/>
              </w:rPr>
              <w:t>одов для установки пр-ва масел 3 группы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 </w:t>
            </w:r>
          </w:p>
        </w:tc>
        <w:tc>
          <w:tcPr>
            <w:tcW w:w="3402" w:type="dxa"/>
          </w:tcPr>
          <w:p w:rsidR="00322003" w:rsidRPr="00BA5AEC" w:rsidRDefault="00073C2F" w:rsidP="00AD2017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65252A">
              <w:rPr>
                <w:rFonts w:cs="Arial"/>
                <w:color w:val="FF0000"/>
                <w:szCs w:val="22"/>
              </w:rPr>
              <w:t>январь, 2016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 w:rsidR="00AD2017">
              <w:rPr>
                <w:rFonts w:cs="Arial"/>
                <w:sz w:val="20"/>
                <w:szCs w:val="20"/>
              </w:rPr>
              <w:t xml:space="preserve"> в руб. (без НДС) </w:t>
            </w:r>
            <w:r w:rsidRPr="00BA5AEC">
              <w:rPr>
                <w:rFonts w:cs="Arial"/>
                <w:sz w:val="20"/>
                <w:szCs w:val="20"/>
              </w:rPr>
              <w:t>с учетом дос</w:t>
            </w:r>
            <w:r w:rsidR="00AD2017">
              <w:rPr>
                <w:rFonts w:cs="Arial"/>
                <w:sz w:val="20"/>
                <w:szCs w:val="20"/>
              </w:rPr>
              <w:t xml:space="preserve">тавки до станции назначения) </w:t>
            </w:r>
            <w:proofErr w:type="gramEnd"/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AD2017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>
              <w:rPr>
                <w:rFonts w:cs="Arial"/>
                <w:sz w:val="20"/>
                <w:szCs w:val="20"/>
              </w:rPr>
              <w:t xml:space="preserve"> в руб. (с НДС) </w:t>
            </w:r>
            <w:r w:rsidRPr="00BA5AEC">
              <w:rPr>
                <w:rFonts w:cs="Arial"/>
                <w:sz w:val="20"/>
                <w:szCs w:val="20"/>
              </w:rPr>
              <w:t>с учетом дос</w:t>
            </w:r>
            <w:r>
              <w:rPr>
                <w:rFonts w:cs="Arial"/>
                <w:sz w:val="20"/>
                <w:szCs w:val="20"/>
              </w:rPr>
              <w:t>тавки до станции назначения)</w:t>
            </w:r>
            <w:proofErr w:type="gramEnd"/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357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  <w:r w:rsidR="00AD2017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</w:t>
            </w:r>
            <w:r w:rsidR="00AD2017" w:rsidRPr="00BA7EC8">
              <w:rPr>
                <w:rFonts w:cs="Arial"/>
                <w:sz w:val="20"/>
                <w:szCs w:val="20"/>
              </w:rPr>
              <w:t xml:space="preserve">в соответствии с </w:t>
            </w:r>
            <w:proofErr w:type="spellStart"/>
            <w:r w:rsidR="00AD2017" w:rsidRPr="00BA7EC8">
              <w:rPr>
                <w:rFonts w:cs="Arial"/>
                <w:sz w:val="20"/>
                <w:szCs w:val="20"/>
              </w:rPr>
              <w:t>Инкотермс</w:t>
            </w:r>
            <w:proofErr w:type="spellEnd"/>
            <w:r w:rsidR="00AD2017" w:rsidRPr="00BA7EC8">
              <w:rPr>
                <w:rFonts w:cs="Arial"/>
                <w:sz w:val="20"/>
                <w:szCs w:val="20"/>
              </w:rPr>
              <w:t xml:space="preserve"> 2010</w:t>
            </w:r>
          </w:p>
        </w:tc>
        <w:tc>
          <w:tcPr>
            <w:tcW w:w="3402" w:type="dxa"/>
          </w:tcPr>
          <w:p w:rsidR="00322003" w:rsidRPr="00BA5AEC" w:rsidRDefault="00AD2017" w:rsidP="00073C2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5252A">
              <w:rPr>
                <w:rFonts w:cs="Arial"/>
                <w:i/>
                <w:sz w:val="20"/>
                <w:szCs w:val="20"/>
                <w:lang w:val="en-US"/>
              </w:rPr>
              <w:t>DDP</w:t>
            </w:r>
            <w:r w:rsidRPr="0065252A">
              <w:rPr>
                <w:rFonts w:cs="Arial"/>
                <w:i/>
                <w:sz w:val="20"/>
                <w:szCs w:val="20"/>
              </w:rPr>
              <w:t xml:space="preserve"> </w:t>
            </w:r>
            <w:r w:rsidR="00073C2F">
              <w:rPr>
                <w:rFonts w:cs="Arial"/>
                <w:i/>
                <w:sz w:val="20"/>
                <w:szCs w:val="20"/>
              </w:rPr>
              <w:t>склад ОАО «Славнефть-ЯНОС»</w:t>
            </w:r>
            <w:r w:rsidR="00073C2F" w:rsidRPr="00D64A78">
              <w:rPr>
                <w:rFonts w:cs="Arial"/>
                <w:i/>
                <w:szCs w:val="22"/>
              </w:rPr>
              <w:t xml:space="preserve"> г. Ярославль, ул. Гагарина, 77</w:t>
            </w:r>
            <w:r w:rsidR="00073C2F">
              <w:rPr>
                <w:rFonts w:cs="Arial"/>
                <w:i/>
                <w:szCs w:val="22"/>
              </w:rPr>
              <w:t>.</w:t>
            </w:r>
          </w:p>
        </w:tc>
      </w:tr>
      <w:tr w:rsidR="00322003" w:rsidRPr="00BA5AEC" w:rsidTr="00343C29">
        <w:trPr>
          <w:trHeight w:val="198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BA5AEC" w:rsidRDefault="00AD2017" w:rsidP="00AD2017">
            <w:pPr>
              <w:tabs>
                <w:tab w:val="left" w:pos="3240"/>
              </w:tabs>
              <w:ind w:firstLine="708"/>
              <w:jc w:val="both"/>
              <w:rPr>
                <w:rFonts w:cs="Arial"/>
                <w:sz w:val="20"/>
                <w:szCs w:val="20"/>
              </w:rPr>
            </w:pPr>
            <w:r w:rsidRPr="00145F1A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22003" w:rsidRPr="00BA5AEC" w:rsidTr="00343C29">
        <w:trPr>
          <w:trHeight w:val="239"/>
        </w:trPr>
        <w:tc>
          <w:tcPr>
            <w:tcW w:w="6804" w:type="dxa"/>
          </w:tcPr>
          <w:p w:rsidR="00322003" w:rsidRPr="00BA5AEC" w:rsidRDefault="00AD2017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AD2017" w:rsidRPr="00AD2017" w:rsidRDefault="00322003" w:rsidP="00AD2017">
      <w:pPr>
        <w:pStyle w:val="a9"/>
        <w:numPr>
          <w:ilvl w:val="0"/>
          <w:numId w:val="1"/>
        </w:numPr>
        <w:jc w:val="both"/>
        <w:rPr>
          <w:rFonts w:cs="Arial"/>
          <w:szCs w:val="22"/>
        </w:rPr>
      </w:pPr>
      <w:r w:rsidRPr="00AD2017">
        <w:rPr>
          <w:rFonts w:cs="Arial"/>
          <w:szCs w:val="22"/>
        </w:rPr>
        <w:t xml:space="preserve">Настоящее предложение может быть акцептовано до </w:t>
      </w:r>
      <w:r w:rsidR="00AD2017" w:rsidRPr="00AD2017">
        <w:rPr>
          <w:rFonts w:cs="Arial"/>
          <w:szCs w:val="22"/>
        </w:rPr>
        <w:t xml:space="preserve"> «31» января 2016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Допускается акцепт </w:t>
      </w:r>
      <w:r w:rsidR="00BA2603">
        <w:rPr>
          <w:rFonts w:cs="Arial"/>
          <w:szCs w:val="22"/>
        </w:rPr>
        <w:t xml:space="preserve">только </w:t>
      </w:r>
      <w:r w:rsidRPr="00BA5AEC">
        <w:rPr>
          <w:rFonts w:cs="Arial"/>
          <w:szCs w:val="22"/>
        </w:rPr>
        <w:t>в отношении всех позиций</w:t>
      </w:r>
      <w:r w:rsidR="00333B07">
        <w:rPr>
          <w:rFonts w:cs="Arial"/>
          <w:szCs w:val="22"/>
        </w:rPr>
        <w:t xml:space="preserve"> в пределах лота</w:t>
      </w:r>
      <w:r w:rsidRPr="00BA5AEC">
        <w:rPr>
          <w:rFonts w:cs="Arial"/>
          <w:szCs w:val="22"/>
        </w:rPr>
        <w:t>, перечисленных в Коммерческом предложении, пр</w:t>
      </w:r>
      <w:r w:rsidR="00BA2603">
        <w:rPr>
          <w:rFonts w:cs="Arial"/>
          <w:szCs w:val="22"/>
        </w:rPr>
        <w:t>илагаемом к настоящей оферте.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73C2F"/>
    <w:rsid w:val="00322003"/>
    <w:rsid w:val="00333B07"/>
    <w:rsid w:val="00596109"/>
    <w:rsid w:val="0065252A"/>
    <w:rsid w:val="00AD2017"/>
    <w:rsid w:val="00BA2603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Пункт"/>
    <w:basedOn w:val="a5"/>
    <w:rsid w:val="00AD2017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AD2017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AD2017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5"/>
    <w:rsid w:val="00AD2017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5"/>
    <w:rsid w:val="00AD2017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AD2017"/>
    <w:pPr>
      <w:keepNext/>
      <w:numPr>
        <w:ilvl w:val="0"/>
      </w:numPr>
    </w:pPr>
    <w:rPr>
      <w:b/>
      <w:i/>
    </w:rPr>
  </w:style>
  <w:style w:type="paragraph" w:styleId="a9">
    <w:name w:val="List Paragraph"/>
    <w:basedOn w:val="a5"/>
    <w:uiPriority w:val="34"/>
    <w:qFormat/>
    <w:rsid w:val="00AD2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Пункт"/>
    <w:basedOn w:val="a5"/>
    <w:rsid w:val="00AD2017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AD2017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AD2017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5"/>
    <w:rsid w:val="00AD2017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5"/>
    <w:rsid w:val="00AD2017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AD2017"/>
    <w:pPr>
      <w:keepNext/>
      <w:numPr>
        <w:ilvl w:val="0"/>
      </w:numPr>
    </w:pPr>
    <w:rPr>
      <w:b/>
      <w:i/>
    </w:rPr>
  </w:style>
  <w:style w:type="paragraph" w:styleId="a9">
    <w:name w:val="List Paragraph"/>
    <w:basedOn w:val="a5"/>
    <w:uiPriority w:val="34"/>
    <w:qFormat/>
    <w:rsid w:val="00AD2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Озеров Олег Михайлович</cp:lastModifiedBy>
  <cp:revision>7</cp:revision>
  <dcterms:created xsi:type="dcterms:W3CDTF">2015-09-16T12:55:00Z</dcterms:created>
  <dcterms:modified xsi:type="dcterms:W3CDTF">2015-11-18T06:40:00Z</dcterms:modified>
</cp:coreProperties>
</file>